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FE5A0" w14:textId="77777777" w:rsidR="00E40668" w:rsidRDefault="00E40668" w:rsidP="00E40668">
      <w:pPr>
        <w:rPr>
          <w:rFonts w:ascii="Arial" w:hAnsi="Arial" w:cs="Arial"/>
          <w:sz w:val="22"/>
          <w:szCs w:val="22"/>
        </w:rPr>
      </w:pPr>
      <w:r>
        <w:rPr>
          <w:rFonts w:ascii="Arial" w:hAnsi="Arial" w:cs="Arial"/>
          <w:sz w:val="22"/>
          <w:szCs w:val="22"/>
        </w:rPr>
        <w:t>Hei,</w:t>
      </w:r>
    </w:p>
    <w:p w14:paraId="5B39050A" w14:textId="77777777" w:rsidR="00E40668" w:rsidRDefault="00E40668" w:rsidP="00E40668">
      <w:pPr>
        <w:rPr>
          <w:rFonts w:ascii="Arial" w:hAnsi="Arial" w:cs="Arial"/>
          <w:sz w:val="22"/>
          <w:szCs w:val="22"/>
        </w:rPr>
      </w:pPr>
    </w:p>
    <w:p w14:paraId="35832946" w14:textId="77777777" w:rsidR="00E40668" w:rsidRDefault="00E40668" w:rsidP="00E40668">
      <w:pPr>
        <w:rPr>
          <w:rFonts w:ascii="Arial" w:hAnsi="Arial" w:cs="Arial"/>
          <w:sz w:val="22"/>
          <w:szCs w:val="22"/>
        </w:rPr>
      </w:pPr>
      <w:r>
        <w:rPr>
          <w:rFonts w:ascii="Arial" w:hAnsi="Arial" w:cs="Arial"/>
          <w:sz w:val="22"/>
          <w:szCs w:val="22"/>
        </w:rPr>
        <w:t>Hämeen piirin hallitus on kokouksessaan 12.2.2025 päättänyt asettaa seuraavat toimikunnat</w:t>
      </w:r>
    </w:p>
    <w:p w14:paraId="03D337B4" w14:textId="77777777" w:rsidR="00E40668" w:rsidRDefault="00E40668" w:rsidP="00E40668">
      <w:pPr>
        <w:rPr>
          <w:rFonts w:ascii="Arial" w:hAnsi="Arial" w:cs="Arial"/>
          <w:sz w:val="22"/>
          <w:szCs w:val="22"/>
        </w:rPr>
      </w:pPr>
    </w:p>
    <w:p w14:paraId="590C9CA0" w14:textId="77777777" w:rsidR="00E40668" w:rsidRDefault="00E40668" w:rsidP="00E40668">
      <w:pPr>
        <w:pStyle w:val="paragraph"/>
        <w:numPr>
          <w:ilvl w:val="0"/>
          <w:numId w:val="5"/>
        </w:numPr>
        <w:spacing w:before="0" w:beforeAutospacing="0" w:after="0" w:afterAutospacing="0"/>
        <w:textAlignment w:val="baseline"/>
        <w:rPr>
          <w:rStyle w:val="normaltextrun"/>
        </w:rPr>
      </w:pPr>
      <w:r>
        <w:rPr>
          <w:rStyle w:val="normaltextrun"/>
          <w:rFonts w:ascii="Arial" w:eastAsiaTheme="majorEastAsia" w:hAnsi="Arial" w:cs="Arial"/>
          <w:color w:val="000000"/>
          <w:sz w:val="22"/>
          <w:szCs w:val="22"/>
        </w:rPr>
        <w:t>Nuorisotoimikunta</w:t>
      </w:r>
    </w:p>
    <w:p w14:paraId="53E194B8" w14:textId="77777777" w:rsidR="00E40668" w:rsidRDefault="00E40668" w:rsidP="00E40668">
      <w:pPr>
        <w:pStyle w:val="paragraph"/>
        <w:numPr>
          <w:ilvl w:val="0"/>
          <w:numId w:val="5"/>
        </w:numPr>
        <w:spacing w:before="0" w:beforeAutospacing="0" w:after="0" w:afterAutospacing="0"/>
        <w:textAlignment w:val="baseline"/>
      </w:pPr>
      <w:r>
        <w:rPr>
          <w:rStyle w:val="normaltextrun"/>
          <w:rFonts w:ascii="Arial" w:eastAsiaTheme="majorEastAsia" w:hAnsi="Arial" w:cs="Arial"/>
          <w:color w:val="000000"/>
          <w:sz w:val="22"/>
          <w:szCs w:val="22"/>
        </w:rPr>
        <w:t>Paikallistoiminnan kehittämisen ja viestinnän toimikunta</w:t>
      </w:r>
      <w:r>
        <w:rPr>
          <w:rStyle w:val="eop"/>
          <w:rFonts w:ascii="Arial" w:eastAsiaTheme="majorEastAsia" w:hAnsi="Arial" w:cs="Arial"/>
          <w:color w:val="000000"/>
          <w:sz w:val="22"/>
          <w:szCs w:val="22"/>
        </w:rPr>
        <w:t> </w:t>
      </w:r>
    </w:p>
    <w:p w14:paraId="10133495" w14:textId="77777777" w:rsidR="00E40668" w:rsidRDefault="00E40668" w:rsidP="00E40668">
      <w:pPr>
        <w:pStyle w:val="paragraph"/>
        <w:numPr>
          <w:ilvl w:val="0"/>
          <w:numId w:val="5"/>
        </w:numPr>
        <w:spacing w:before="0" w:beforeAutospacing="0" w:after="0" w:afterAutospacing="0"/>
        <w:textAlignment w:val="baseline"/>
        <w:rPr>
          <w:rStyle w:val="normaltextrun"/>
          <w:rFonts w:eastAsiaTheme="majorEastAsia"/>
          <w:color w:val="000000"/>
        </w:rPr>
      </w:pPr>
      <w:r>
        <w:rPr>
          <w:rStyle w:val="normaltextrun"/>
          <w:rFonts w:ascii="Arial" w:eastAsiaTheme="majorEastAsia" w:hAnsi="Arial" w:cs="Arial"/>
          <w:color w:val="000000"/>
          <w:sz w:val="22"/>
          <w:szCs w:val="22"/>
        </w:rPr>
        <w:t>Sosiaalisen hyvinvoinnin toimikunta </w:t>
      </w:r>
    </w:p>
    <w:p w14:paraId="4BD4F485" w14:textId="77777777" w:rsidR="00E40668" w:rsidRDefault="00E40668" w:rsidP="00E40668">
      <w:pPr>
        <w:pStyle w:val="paragraph"/>
        <w:numPr>
          <w:ilvl w:val="0"/>
          <w:numId w:val="5"/>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Talous- ja hallintotoimikunta </w:t>
      </w:r>
    </w:p>
    <w:p w14:paraId="43B57B97" w14:textId="77777777" w:rsidR="00E40668" w:rsidRDefault="00E40668" w:rsidP="00E40668">
      <w:pPr>
        <w:pStyle w:val="paragraph"/>
        <w:numPr>
          <w:ilvl w:val="0"/>
          <w:numId w:val="5"/>
        </w:numPr>
        <w:spacing w:before="0" w:beforeAutospacing="0" w:after="0" w:afterAutospacing="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Valmiustoimikunta </w:t>
      </w:r>
    </w:p>
    <w:p w14:paraId="24533190" w14:textId="77777777" w:rsidR="00E40668" w:rsidRDefault="00E40668" w:rsidP="00E40668">
      <w:pPr>
        <w:rPr>
          <w:b/>
        </w:rPr>
      </w:pPr>
    </w:p>
    <w:p w14:paraId="26A135C2" w14:textId="77777777" w:rsidR="00E40668" w:rsidRDefault="00E40668" w:rsidP="00E40668">
      <w:pPr>
        <w:rPr>
          <w:rFonts w:ascii="Arial" w:hAnsi="Arial" w:cs="Arial"/>
          <w:sz w:val="22"/>
          <w:szCs w:val="22"/>
        </w:rPr>
      </w:pPr>
      <w:r>
        <w:rPr>
          <w:rFonts w:ascii="Arial" w:hAnsi="Arial" w:cs="Arial"/>
          <w:sz w:val="22"/>
          <w:szCs w:val="22"/>
        </w:rPr>
        <w:t>Toimikuntien kausi kestää kaksi vuotta alkaen toukokuun 2025 piirin hallituksen kokouksesta ja päättyen vuoden 2027 vuosikokoukseen.</w:t>
      </w:r>
    </w:p>
    <w:p w14:paraId="11982228" w14:textId="77777777" w:rsidR="00E40668" w:rsidRDefault="00E40668" w:rsidP="00E40668">
      <w:pPr>
        <w:rPr>
          <w:rFonts w:ascii="Arial" w:hAnsi="Arial" w:cs="Arial"/>
          <w:sz w:val="22"/>
          <w:szCs w:val="22"/>
        </w:rPr>
      </w:pPr>
    </w:p>
    <w:p w14:paraId="1463015F" w14:textId="77777777" w:rsidR="00E40668" w:rsidRDefault="00E40668" w:rsidP="00E40668">
      <w:pPr>
        <w:rPr>
          <w:rFonts w:ascii="Arial" w:hAnsi="Arial" w:cs="Arial"/>
          <w:sz w:val="22"/>
          <w:szCs w:val="22"/>
        </w:rPr>
      </w:pPr>
      <w:r>
        <w:rPr>
          <w:rFonts w:ascii="Arial" w:hAnsi="Arial" w:cs="Arial"/>
          <w:sz w:val="22"/>
          <w:szCs w:val="22"/>
        </w:rPr>
        <w:t>Toimikuntien tehtävä on piirin hallituksen asiantuntijaeliminä kehittää toimintaa, antaa piirin hallitukselle tarvittaessa lausuntoja sekä tehdä aloitteita toiminnan kokonaisvaltaiseksi kehittämiseksi. Asioiden valmistelijana ja esittelijänä on toimihenkilö, jonka vastuualueesta on kysymys. Talous- ja kehittämistoimikunnan esittelijänä ja sihteerinä toimii piirin toiminnanjohtaja.</w:t>
      </w:r>
    </w:p>
    <w:p w14:paraId="35384CC3" w14:textId="77777777" w:rsidR="00E40668" w:rsidRDefault="00E40668" w:rsidP="00E40668">
      <w:pPr>
        <w:rPr>
          <w:rFonts w:ascii="Arial" w:hAnsi="Arial" w:cs="Arial"/>
          <w:sz w:val="22"/>
          <w:szCs w:val="22"/>
        </w:rPr>
      </w:pPr>
    </w:p>
    <w:p w14:paraId="4BE5B7F8" w14:textId="77777777" w:rsidR="00E40668" w:rsidRDefault="00E40668" w:rsidP="00E40668">
      <w:pPr>
        <w:rPr>
          <w:rFonts w:ascii="Arial" w:hAnsi="Arial" w:cs="Arial"/>
          <w:sz w:val="22"/>
          <w:szCs w:val="22"/>
        </w:rPr>
      </w:pPr>
      <w:r>
        <w:rPr>
          <w:rFonts w:ascii="Arial" w:hAnsi="Arial" w:cs="Arial"/>
          <w:sz w:val="22"/>
          <w:szCs w:val="22"/>
        </w:rPr>
        <w:t>Talous- ja kehittämistoimikunnan muodostavat piirin puheenjohtaja tai varapuheenjohtaja sekä 4–6 jäsentä, joista osa on piirin hallituksen ulkopuolelta. Muissa toimikunnissa on 3–9 jäsentä, joista ainakin yksi on piirin hallituksen jäsen. Toimikunnat voivat kutsua kokouksiinsa asiantuntijoita, joilla ei kuitenkaan ole kokouksessa päätösvaltaa.</w:t>
      </w:r>
    </w:p>
    <w:p w14:paraId="46CF8AD9" w14:textId="77777777" w:rsidR="00E40668" w:rsidRDefault="00E40668" w:rsidP="00E40668">
      <w:pPr>
        <w:rPr>
          <w:rFonts w:ascii="Arial" w:hAnsi="Arial" w:cs="Arial"/>
          <w:sz w:val="22"/>
          <w:szCs w:val="22"/>
        </w:rPr>
      </w:pPr>
    </w:p>
    <w:p w14:paraId="230E73EF" w14:textId="77777777" w:rsidR="00E40668" w:rsidRDefault="00E40668" w:rsidP="00E40668">
      <w:pPr>
        <w:rPr>
          <w:rFonts w:ascii="Arial" w:hAnsi="Arial" w:cs="Arial"/>
          <w:sz w:val="22"/>
          <w:szCs w:val="22"/>
        </w:rPr>
      </w:pPr>
      <w:r>
        <w:rPr>
          <w:rFonts w:ascii="Arial" w:hAnsi="Arial" w:cs="Arial"/>
          <w:b/>
          <w:sz w:val="22"/>
          <w:szCs w:val="22"/>
        </w:rPr>
        <w:t>Nyt etsitään toimikuntiin sopivia henkilöitä</w:t>
      </w:r>
      <w:r>
        <w:rPr>
          <w:rFonts w:ascii="Arial" w:hAnsi="Arial" w:cs="Arial"/>
          <w:sz w:val="22"/>
          <w:szCs w:val="22"/>
        </w:rPr>
        <w:t>, jotka olisivat valmiita aktiivisesti osallistumaan toimikuntien kokouksiin ja omaisivat sopivaa osaamista ja intoa osallistua toimialan kehittämiseen. Ehdottaa voi toki myös jotakuta järjestön ulkopuolista henkilöä, jolla on sopivaa asiantuntevuutta tehtävään. Liitteenä lyhyt kuvaus eri toimikuntien tehtävistä.</w:t>
      </w:r>
    </w:p>
    <w:p w14:paraId="7C826E23" w14:textId="77777777" w:rsidR="00E40668" w:rsidRDefault="00E40668" w:rsidP="00E40668">
      <w:pPr>
        <w:rPr>
          <w:rFonts w:ascii="Arial" w:hAnsi="Arial" w:cs="Arial"/>
          <w:sz w:val="22"/>
          <w:szCs w:val="22"/>
        </w:rPr>
      </w:pPr>
    </w:p>
    <w:p w14:paraId="32C83E82" w14:textId="77777777" w:rsidR="00E40668" w:rsidRDefault="00E40668" w:rsidP="00E40668">
      <w:pPr>
        <w:rPr>
          <w:rFonts w:ascii="Arial" w:hAnsi="Arial" w:cs="Arial"/>
          <w:sz w:val="22"/>
          <w:szCs w:val="22"/>
        </w:rPr>
      </w:pPr>
      <w:r>
        <w:rPr>
          <w:rFonts w:ascii="Arial" w:hAnsi="Arial" w:cs="Arial"/>
          <w:sz w:val="22"/>
          <w:szCs w:val="22"/>
        </w:rPr>
        <w:t>Hakemuksen toimikuntaan voi täyttää tämän linkin kautta</w:t>
      </w:r>
    </w:p>
    <w:p w14:paraId="4712DC90" w14:textId="77777777" w:rsidR="00E40668" w:rsidRDefault="00E40668" w:rsidP="00E40668">
      <w:pPr>
        <w:rPr>
          <w:rFonts w:ascii="Arial" w:hAnsi="Arial" w:cs="Arial"/>
          <w:sz w:val="22"/>
          <w:szCs w:val="22"/>
        </w:rPr>
      </w:pPr>
    </w:p>
    <w:p w14:paraId="39A46A43" w14:textId="77777777" w:rsidR="00E40668" w:rsidRDefault="00000000" w:rsidP="00E40668">
      <w:pPr>
        <w:spacing w:after="160" w:line="256" w:lineRule="auto"/>
        <w:rPr>
          <w:rFonts w:asciiTheme="minorHAnsi" w:eastAsiaTheme="minorHAnsi" w:hAnsiTheme="minorHAnsi" w:cstheme="minorBidi"/>
          <w:sz w:val="22"/>
          <w:szCs w:val="22"/>
          <w:lang w:eastAsia="en-US"/>
        </w:rPr>
      </w:pPr>
      <w:hyperlink r:id="rId5" w:tgtFrame="_blank" w:history="1">
        <w:r w:rsidR="00E40668">
          <w:rPr>
            <w:rStyle w:val="Hyperlinkki"/>
            <w:rFonts w:ascii="Arial" w:eastAsiaTheme="minorHAnsi" w:hAnsi="Arial" w:cs="Arial"/>
            <w:color w:val="034E49"/>
            <w:sz w:val="22"/>
            <w:szCs w:val="22"/>
            <w:shd w:val="clear" w:color="auto" w:fill="F9FAFB"/>
            <w:lang w:eastAsia="en-US"/>
          </w:rPr>
          <w:t>https://www.lyyti.in/Haku_SPR_Hameen_piirin_toimikuntiin_kevat_2025_6496</w:t>
        </w:r>
      </w:hyperlink>
    </w:p>
    <w:p w14:paraId="738D6008" w14:textId="77777777" w:rsidR="00E40668" w:rsidRDefault="00E40668" w:rsidP="00E40668">
      <w:pPr>
        <w:rPr>
          <w:rFonts w:ascii="Arial" w:hAnsi="Arial" w:cs="Arial"/>
          <w:sz w:val="22"/>
          <w:szCs w:val="22"/>
        </w:rPr>
      </w:pPr>
    </w:p>
    <w:p w14:paraId="11AA0EFE" w14:textId="19C1B131" w:rsidR="00E40668" w:rsidRDefault="00E40668" w:rsidP="00E40668">
      <w:pPr>
        <w:rPr>
          <w:rFonts w:ascii="Arial" w:hAnsi="Arial" w:cs="Arial"/>
          <w:sz w:val="22"/>
          <w:szCs w:val="22"/>
        </w:rPr>
      </w:pPr>
      <w:r>
        <w:rPr>
          <w:rFonts w:ascii="Arial" w:hAnsi="Arial" w:cs="Arial"/>
          <w:sz w:val="22"/>
          <w:szCs w:val="22"/>
        </w:rPr>
        <w:t>Hakuaikaa on maanantaihin 28.4.2025 asti.</w:t>
      </w:r>
      <w:r w:rsidR="00B85DF9">
        <w:rPr>
          <w:rFonts w:ascii="Arial" w:hAnsi="Arial" w:cs="Arial"/>
          <w:sz w:val="22"/>
          <w:szCs w:val="22"/>
        </w:rPr>
        <w:t xml:space="preserve"> Lisätietoja löytyy piirin sivuilta kohdasta </w:t>
      </w:r>
      <w:hyperlink r:id="rId6" w:history="1">
        <w:r w:rsidR="00B85DF9" w:rsidRPr="00B85DF9">
          <w:rPr>
            <w:rStyle w:val="Hyperlinkki"/>
            <w:rFonts w:ascii="Arial" w:hAnsi="Arial" w:cs="Arial"/>
            <w:sz w:val="22"/>
            <w:szCs w:val="22"/>
          </w:rPr>
          <w:t>Hallinto ja päätöksenteko/Toimikunnat.</w:t>
        </w:r>
      </w:hyperlink>
    </w:p>
    <w:p w14:paraId="440DD1F5" w14:textId="77777777" w:rsidR="00E40668" w:rsidRDefault="00E40668" w:rsidP="00E40668">
      <w:pPr>
        <w:rPr>
          <w:rFonts w:ascii="Arial" w:hAnsi="Arial" w:cs="Arial"/>
          <w:sz w:val="22"/>
          <w:szCs w:val="22"/>
        </w:rPr>
      </w:pPr>
    </w:p>
    <w:p w14:paraId="613C79DF" w14:textId="77777777" w:rsidR="00E40668" w:rsidRDefault="00E40668" w:rsidP="00E40668">
      <w:pPr>
        <w:rPr>
          <w:rFonts w:ascii="Arial" w:hAnsi="Arial" w:cs="Arial"/>
          <w:sz w:val="22"/>
          <w:szCs w:val="22"/>
        </w:rPr>
      </w:pPr>
      <w:r>
        <w:rPr>
          <w:rFonts w:ascii="Arial" w:hAnsi="Arial" w:cs="Arial"/>
          <w:sz w:val="22"/>
          <w:szCs w:val="22"/>
        </w:rPr>
        <w:t>Muistathan kysyä ehdokkaalta suostumuksen ja varmistaa, että hän sitoutuu aktiivisesti toimikuntatyöskentelyyn.</w:t>
      </w:r>
    </w:p>
    <w:p w14:paraId="681C3FFE" w14:textId="77777777" w:rsidR="00E40668" w:rsidRDefault="00E40668" w:rsidP="00E40668">
      <w:pPr>
        <w:rPr>
          <w:rFonts w:ascii="Arial" w:hAnsi="Arial" w:cs="Arial"/>
          <w:sz w:val="22"/>
          <w:szCs w:val="22"/>
        </w:rPr>
      </w:pPr>
    </w:p>
    <w:p w14:paraId="1ECFE744" w14:textId="77777777" w:rsidR="00E40668" w:rsidRDefault="00E40668" w:rsidP="00E40668">
      <w:pPr>
        <w:rPr>
          <w:rFonts w:ascii="Arial" w:hAnsi="Arial" w:cs="Arial"/>
          <w:sz w:val="22"/>
          <w:szCs w:val="22"/>
        </w:rPr>
      </w:pPr>
    </w:p>
    <w:p w14:paraId="28E7D613" w14:textId="77777777" w:rsidR="00E40668" w:rsidRDefault="00E40668" w:rsidP="00E40668">
      <w:pPr>
        <w:rPr>
          <w:rFonts w:ascii="Arial" w:hAnsi="Arial" w:cs="Arial"/>
          <w:sz w:val="22"/>
          <w:szCs w:val="22"/>
        </w:rPr>
      </w:pPr>
      <w:r>
        <w:rPr>
          <w:rFonts w:ascii="Arial" w:hAnsi="Arial" w:cs="Arial"/>
          <w:sz w:val="22"/>
          <w:szCs w:val="22"/>
        </w:rPr>
        <w:t>Piirin hallituksen puolesta terveisin Marjut</w:t>
      </w:r>
    </w:p>
    <w:p w14:paraId="610C5D7C" w14:textId="77777777" w:rsidR="00E40668" w:rsidRDefault="00E40668" w:rsidP="00E40668">
      <w:pPr>
        <w:rPr>
          <w:rFonts w:ascii="Arial" w:hAnsi="Arial" w:cs="Arial"/>
          <w:sz w:val="22"/>
          <w:szCs w:val="22"/>
        </w:rPr>
      </w:pPr>
    </w:p>
    <w:p w14:paraId="326B3BEF" w14:textId="77777777" w:rsidR="00E40668" w:rsidRDefault="00E40668" w:rsidP="00E40668">
      <w:pPr>
        <w:rPr>
          <w:rFonts w:ascii="Arial" w:hAnsi="Arial" w:cs="Arial"/>
          <w:sz w:val="22"/>
          <w:szCs w:val="22"/>
        </w:rPr>
      </w:pPr>
    </w:p>
    <w:p w14:paraId="56E70A27" w14:textId="77777777" w:rsidR="00E40668" w:rsidRDefault="00E40668" w:rsidP="00E40668">
      <w:pPr>
        <w:rPr>
          <w:rFonts w:ascii="Arial" w:hAnsi="Arial" w:cs="Arial"/>
          <w:sz w:val="22"/>
          <w:szCs w:val="22"/>
        </w:rPr>
      </w:pPr>
      <w:r>
        <w:rPr>
          <w:rFonts w:ascii="Arial" w:hAnsi="Arial" w:cs="Arial"/>
          <w:sz w:val="22"/>
          <w:szCs w:val="22"/>
        </w:rPr>
        <w:t>jakelu: osaston puheenjohtaja, varapuheenjohtaja, sihteeri, piirin hallitus, piirin toimikunnat, piirin henkilöstö</w:t>
      </w:r>
    </w:p>
    <w:p w14:paraId="37D39789" w14:textId="5C2E63E0" w:rsidR="00D72949" w:rsidRPr="00E40668" w:rsidRDefault="00D72949" w:rsidP="00E40668"/>
    <w:sectPr w:rsidR="00D72949" w:rsidRPr="00E40668" w:rsidSect="006104E6">
      <w:pgSz w:w="11906" w:h="16838" w:code="9"/>
      <w:pgMar w:top="851" w:right="113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C78"/>
    <w:multiLevelType w:val="hybridMultilevel"/>
    <w:tmpl w:val="64326A86"/>
    <w:lvl w:ilvl="0" w:tplc="04090001">
      <w:start w:val="1"/>
      <w:numFmt w:val="bullet"/>
      <w:lvlText w:val=""/>
      <w:lvlJc w:val="left"/>
      <w:pPr>
        <w:ind w:left="2024" w:hanging="360"/>
      </w:pPr>
      <w:rPr>
        <w:rFonts w:ascii="Symbol" w:hAnsi="Symbol" w:hint="default"/>
      </w:rPr>
    </w:lvl>
    <w:lvl w:ilvl="1" w:tplc="04090003" w:tentative="1">
      <w:start w:val="1"/>
      <w:numFmt w:val="bullet"/>
      <w:lvlText w:val="o"/>
      <w:lvlJc w:val="left"/>
      <w:pPr>
        <w:ind w:left="2744" w:hanging="360"/>
      </w:pPr>
      <w:rPr>
        <w:rFonts w:ascii="Courier New" w:hAnsi="Courier New" w:cs="Courier New" w:hint="default"/>
      </w:rPr>
    </w:lvl>
    <w:lvl w:ilvl="2" w:tplc="04090005" w:tentative="1">
      <w:start w:val="1"/>
      <w:numFmt w:val="bullet"/>
      <w:lvlText w:val=""/>
      <w:lvlJc w:val="left"/>
      <w:pPr>
        <w:ind w:left="3464" w:hanging="360"/>
      </w:pPr>
      <w:rPr>
        <w:rFonts w:ascii="Wingdings" w:hAnsi="Wingdings" w:hint="default"/>
      </w:rPr>
    </w:lvl>
    <w:lvl w:ilvl="3" w:tplc="04090001" w:tentative="1">
      <w:start w:val="1"/>
      <w:numFmt w:val="bullet"/>
      <w:lvlText w:val=""/>
      <w:lvlJc w:val="left"/>
      <w:pPr>
        <w:ind w:left="4184" w:hanging="360"/>
      </w:pPr>
      <w:rPr>
        <w:rFonts w:ascii="Symbol" w:hAnsi="Symbol" w:hint="default"/>
      </w:rPr>
    </w:lvl>
    <w:lvl w:ilvl="4" w:tplc="04090003" w:tentative="1">
      <w:start w:val="1"/>
      <w:numFmt w:val="bullet"/>
      <w:lvlText w:val="o"/>
      <w:lvlJc w:val="left"/>
      <w:pPr>
        <w:ind w:left="4904" w:hanging="360"/>
      </w:pPr>
      <w:rPr>
        <w:rFonts w:ascii="Courier New" w:hAnsi="Courier New" w:cs="Courier New" w:hint="default"/>
      </w:rPr>
    </w:lvl>
    <w:lvl w:ilvl="5" w:tplc="04090005" w:tentative="1">
      <w:start w:val="1"/>
      <w:numFmt w:val="bullet"/>
      <w:lvlText w:val=""/>
      <w:lvlJc w:val="left"/>
      <w:pPr>
        <w:ind w:left="5624" w:hanging="360"/>
      </w:pPr>
      <w:rPr>
        <w:rFonts w:ascii="Wingdings" w:hAnsi="Wingdings" w:hint="default"/>
      </w:rPr>
    </w:lvl>
    <w:lvl w:ilvl="6" w:tplc="04090001" w:tentative="1">
      <w:start w:val="1"/>
      <w:numFmt w:val="bullet"/>
      <w:lvlText w:val=""/>
      <w:lvlJc w:val="left"/>
      <w:pPr>
        <w:ind w:left="6344" w:hanging="360"/>
      </w:pPr>
      <w:rPr>
        <w:rFonts w:ascii="Symbol" w:hAnsi="Symbol" w:hint="default"/>
      </w:rPr>
    </w:lvl>
    <w:lvl w:ilvl="7" w:tplc="04090003" w:tentative="1">
      <w:start w:val="1"/>
      <w:numFmt w:val="bullet"/>
      <w:lvlText w:val="o"/>
      <w:lvlJc w:val="left"/>
      <w:pPr>
        <w:ind w:left="7064" w:hanging="360"/>
      </w:pPr>
      <w:rPr>
        <w:rFonts w:ascii="Courier New" w:hAnsi="Courier New" w:cs="Courier New" w:hint="default"/>
      </w:rPr>
    </w:lvl>
    <w:lvl w:ilvl="8" w:tplc="04090005" w:tentative="1">
      <w:start w:val="1"/>
      <w:numFmt w:val="bullet"/>
      <w:lvlText w:val=""/>
      <w:lvlJc w:val="left"/>
      <w:pPr>
        <w:ind w:left="7784" w:hanging="360"/>
      </w:pPr>
      <w:rPr>
        <w:rFonts w:ascii="Wingdings" w:hAnsi="Wingdings" w:hint="default"/>
      </w:rPr>
    </w:lvl>
  </w:abstractNum>
  <w:abstractNum w:abstractNumId="1" w15:restartNumberingAfterBreak="0">
    <w:nsid w:val="17A66838"/>
    <w:multiLevelType w:val="hybridMultilevel"/>
    <w:tmpl w:val="E812B7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ACE3594"/>
    <w:multiLevelType w:val="hybridMultilevel"/>
    <w:tmpl w:val="676ADE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AEA61E8"/>
    <w:multiLevelType w:val="multilevel"/>
    <w:tmpl w:val="954C08DE"/>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start w:val="1"/>
      <w:numFmt w:val="bullet"/>
      <w:lvlText w:val=""/>
      <w:lvlJc w:val="left"/>
      <w:pPr>
        <w:tabs>
          <w:tab w:val="num" w:pos="3600"/>
        </w:tabs>
        <w:ind w:left="3600" w:hanging="360"/>
      </w:pPr>
      <w:rPr>
        <w:rFonts w:ascii="Symbol" w:hAnsi="Symbol" w:hint="default"/>
        <w:sz w:val="20"/>
      </w:rPr>
    </w:lvl>
    <w:lvl w:ilvl="4">
      <w:start w:val="1"/>
      <w:numFmt w:val="bullet"/>
      <w:lvlText w:val=""/>
      <w:lvlJc w:val="left"/>
      <w:pPr>
        <w:tabs>
          <w:tab w:val="num" w:pos="4320"/>
        </w:tabs>
        <w:ind w:left="4320" w:hanging="360"/>
      </w:pPr>
      <w:rPr>
        <w:rFonts w:ascii="Symbol" w:hAnsi="Symbol" w:hint="default"/>
        <w:sz w:val="20"/>
      </w:rPr>
    </w:lvl>
    <w:lvl w:ilvl="5">
      <w:start w:val="1"/>
      <w:numFmt w:val="bullet"/>
      <w:lvlText w:val=""/>
      <w:lvlJc w:val="left"/>
      <w:pPr>
        <w:tabs>
          <w:tab w:val="num" w:pos="5040"/>
        </w:tabs>
        <w:ind w:left="5040" w:hanging="360"/>
      </w:pPr>
      <w:rPr>
        <w:rFonts w:ascii="Symbol" w:hAnsi="Symbol" w:hint="default"/>
        <w:sz w:val="20"/>
      </w:rPr>
    </w:lvl>
    <w:lvl w:ilvl="6">
      <w:start w:val="1"/>
      <w:numFmt w:val="bullet"/>
      <w:lvlText w:val=""/>
      <w:lvlJc w:val="left"/>
      <w:pPr>
        <w:tabs>
          <w:tab w:val="num" w:pos="5760"/>
        </w:tabs>
        <w:ind w:left="5760" w:hanging="360"/>
      </w:pPr>
      <w:rPr>
        <w:rFonts w:ascii="Symbol" w:hAnsi="Symbol" w:hint="default"/>
        <w:sz w:val="20"/>
      </w:rPr>
    </w:lvl>
    <w:lvl w:ilvl="7">
      <w:start w:val="1"/>
      <w:numFmt w:val="bullet"/>
      <w:lvlText w:val=""/>
      <w:lvlJc w:val="left"/>
      <w:pPr>
        <w:tabs>
          <w:tab w:val="num" w:pos="6480"/>
        </w:tabs>
        <w:ind w:left="6480" w:hanging="360"/>
      </w:pPr>
      <w:rPr>
        <w:rFonts w:ascii="Symbol" w:hAnsi="Symbol" w:hint="default"/>
        <w:sz w:val="20"/>
      </w:rPr>
    </w:lvl>
    <w:lvl w:ilvl="8">
      <w:start w:val="1"/>
      <w:numFmt w:val="bullet"/>
      <w:lvlText w:val=""/>
      <w:lvlJc w:val="left"/>
      <w:pPr>
        <w:tabs>
          <w:tab w:val="num" w:pos="7200"/>
        </w:tabs>
        <w:ind w:left="7200" w:hanging="360"/>
      </w:pPr>
      <w:rPr>
        <w:rFonts w:ascii="Symbol" w:hAnsi="Symbol" w:hint="default"/>
        <w:sz w:val="20"/>
      </w:rPr>
    </w:lvl>
  </w:abstractNum>
  <w:abstractNum w:abstractNumId="4" w15:restartNumberingAfterBreak="0">
    <w:nsid w:val="70BB021F"/>
    <w:multiLevelType w:val="hybridMultilevel"/>
    <w:tmpl w:val="FFD2A3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01612408">
    <w:abstractNumId w:val="1"/>
  </w:num>
  <w:num w:numId="2" w16cid:durableId="557403737">
    <w:abstractNumId w:val="2"/>
  </w:num>
  <w:num w:numId="3" w16cid:durableId="1080054313">
    <w:abstractNumId w:val="4"/>
  </w:num>
  <w:num w:numId="4" w16cid:durableId="1864202824">
    <w:abstractNumId w:val="0"/>
  </w:num>
  <w:num w:numId="5" w16cid:durableId="1679457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49"/>
    <w:rsid w:val="0016154D"/>
    <w:rsid w:val="002C64DC"/>
    <w:rsid w:val="004F5D6A"/>
    <w:rsid w:val="007215F9"/>
    <w:rsid w:val="00754D9E"/>
    <w:rsid w:val="007603B2"/>
    <w:rsid w:val="007A141F"/>
    <w:rsid w:val="008A4FAB"/>
    <w:rsid w:val="009D6F17"/>
    <w:rsid w:val="00B85DF9"/>
    <w:rsid w:val="00BF4D18"/>
    <w:rsid w:val="00C800F2"/>
    <w:rsid w:val="00D72949"/>
    <w:rsid w:val="00E40668"/>
    <w:rsid w:val="00E530D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39729"/>
  <w15:chartTrackingRefBased/>
  <w15:docId w15:val="{5DDF750D-35C4-4D3D-AA4E-9CBD5D8E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72949"/>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72949"/>
    <w:pPr>
      <w:ind w:left="720"/>
      <w:contextualSpacing/>
    </w:pPr>
  </w:style>
  <w:style w:type="paragraph" w:customStyle="1" w:styleId="paragraph">
    <w:name w:val="paragraph"/>
    <w:basedOn w:val="Normaali"/>
    <w:rsid w:val="00E40668"/>
    <w:pPr>
      <w:spacing w:before="100" w:beforeAutospacing="1" w:after="100" w:afterAutospacing="1"/>
    </w:pPr>
  </w:style>
  <w:style w:type="character" w:customStyle="1" w:styleId="normaltextrun">
    <w:name w:val="normaltextrun"/>
    <w:basedOn w:val="Kappaleenoletusfontti"/>
    <w:rsid w:val="00E40668"/>
  </w:style>
  <w:style w:type="character" w:customStyle="1" w:styleId="eop">
    <w:name w:val="eop"/>
    <w:basedOn w:val="Kappaleenoletusfontti"/>
    <w:rsid w:val="00E40668"/>
  </w:style>
  <w:style w:type="character" w:styleId="Hyperlinkki">
    <w:name w:val="Hyperlink"/>
    <w:basedOn w:val="Kappaleenoletusfontti"/>
    <w:uiPriority w:val="99"/>
    <w:unhideWhenUsed/>
    <w:rsid w:val="00E40668"/>
    <w:rPr>
      <w:color w:val="0000FF"/>
      <w:u w:val="single"/>
    </w:rPr>
  </w:style>
  <w:style w:type="character" w:styleId="Ratkaisematonmaininta">
    <w:name w:val="Unresolved Mention"/>
    <w:basedOn w:val="Kappaleenoletusfontti"/>
    <w:uiPriority w:val="99"/>
    <w:semiHidden/>
    <w:unhideWhenUsed/>
    <w:rsid w:val="00B85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3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irit.punainenristi.fi/Punainen-Risti-Hameen-piiri/Hallinto-ja-paatoksenteko-hameen-piirissa/" TargetMode="External"/><Relationship Id="rId5" Type="http://schemas.openxmlformats.org/officeDocument/2006/relationships/hyperlink" Target="https://www.lyyti.in/Haku_SPR_Hameen_piirin_toimikuntiin_kevat_2025_6496"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1993</Characters>
  <Application>Microsoft Office Word</Application>
  <DocSecurity>0</DocSecurity>
  <Lines>16</Lines>
  <Paragraphs>4</Paragraphs>
  <ScaleCrop>false</ScaleCrop>
  <HeadingPairs>
    <vt:vector size="2" baseType="variant">
      <vt:variant>
        <vt:lpstr>Otsikko</vt:lpstr>
      </vt:variant>
      <vt:variant>
        <vt:i4>1</vt:i4>
      </vt:variant>
    </vt:vector>
  </HeadingPairs>
  <TitlesOfParts>
    <vt:vector size="1" baseType="lpstr">
      <vt:lpstr/>
    </vt:vector>
  </TitlesOfParts>
  <Company>SPR Järjestöt</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Välimaa Marjut</dc:creator>
  <cp:keywords/>
  <dc:description/>
  <cp:lastModifiedBy>Välimaa Marjut</cp:lastModifiedBy>
  <cp:revision>5</cp:revision>
  <dcterms:created xsi:type="dcterms:W3CDTF">2018-02-23T11:53:00Z</dcterms:created>
  <dcterms:modified xsi:type="dcterms:W3CDTF">2025-03-07T08:28:00Z</dcterms:modified>
</cp:coreProperties>
</file>